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3A6" w:rsidRPr="00B873A6" w:rsidRDefault="00B873A6" w:rsidP="00B873A6">
      <w:pPr>
        <w:widowControl w:val="0"/>
        <w:autoSpaceDE w:val="0"/>
        <w:autoSpaceDN w:val="0"/>
        <w:jc w:val="center"/>
        <w:rPr>
          <w:rFonts w:eastAsia="Calibri"/>
          <w:b/>
          <w:bCs/>
          <w:sz w:val="28"/>
          <w:szCs w:val="28"/>
        </w:rPr>
      </w:pPr>
      <w:r w:rsidRPr="00B873A6">
        <w:rPr>
          <w:rFonts w:eastAsia="Calibri"/>
          <w:b/>
          <w:bCs/>
          <w:sz w:val="28"/>
          <w:szCs w:val="28"/>
        </w:rPr>
        <w:t>СОВЕТ</w:t>
      </w:r>
    </w:p>
    <w:p w:rsidR="00B873A6" w:rsidRPr="00B873A6" w:rsidRDefault="00B873A6" w:rsidP="00B873A6">
      <w:pPr>
        <w:widowControl w:val="0"/>
        <w:autoSpaceDE w:val="0"/>
        <w:autoSpaceDN w:val="0"/>
        <w:jc w:val="center"/>
        <w:rPr>
          <w:rFonts w:eastAsia="Calibri"/>
          <w:b/>
          <w:bCs/>
          <w:sz w:val="28"/>
          <w:szCs w:val="28"/>
        </w:rPr>
      </w:pPr>
      <w:r w:rsidRPr="00B873A6">
        <w:rPr>
          <w:rFonts w:eastAsia="Calibri"/>
          <w:b/>
          <w:bCs/>
          <w:sz w:val="28"/>
          <w:szCs w:val="28"/>
        </w:rPr>
        <w:t>Павлоградского городского поселения</w:t>
      </w:r>
    </w:p>
    <w:p w:rsidR="00B873A6" w:rsidRPr="00B873A6" w:rsidRDefault="00B873A6" w:rsidP="00B873A6">
      <w:pPr>
        <w:widowControl w:val="0"/>
        <w:autoSpaceDE w:val="0"/>
        <w:autoSpaceDN w:val="0"/>
        <w:jc w:val="center"/>
        <w:rPr>
          <w:rFonts w:eastAsia="Calibri"/>
          <w:b/>
          <w:bCs/>
          <w:sz w:val="28"/>
          <w:szCs w:val="28"/>
        </w:rPr>
      </w:pPr>
      <w:r w:rsidRPr="00B873A6">
        <w:rPr>
          <w:rFonts w:eastAsia="Calibri"/>
          <w:b/>
          <w:bCs/>
          <w:sz w:val="28"/>
          <w:szCs w:val="28"/>
        </w:rPr>
        <w:t>Павлоградского муниципального района</w:t>
      </w:r>
    </w:p>
    <w:p w:rsidR="00B873A6" w:rsidRPr="00B873A6" w:rsidRDefault="00B873A6" w:rsidP="00B873A6">
      <w:pPr>
        <w:widowControl w:val="0"/>
        <w:autoSpaceDE w:val="0"/>
        <w:autoSpaceDN w:val="0"/>
        <w:jc w:val="center"/>
        <w:rPr>
          <w:rFonts w:eastAsia="Calibri"/>
          <w:b/>
          <w:bCs/>
          <w:sz w:val="28"/>
          <w:szCs w:val="28"/>
        </w:rPr>
      </w:pPr>
      <w:r w:rsidRPr="00B873A6">
        <w:rPr>
          <w:rFonts w:eastAsia="Calibri"/>
          <w:b/>
          <w:bCs/>
          <w:sz w:val="28"/>
          <w:szCs w:val="28"/>
        </w:rPr>
        <w:t>Омской области</w:t>
      </w:r>
    </w:p>
    <w:p w:rsidR="00B873A6" w:rsidRPr="00B873A6" w:rsidRDefault="00B873A6" w:rsidP="00B873A6">
      <w:pPr>
        <w:widowControl w:val="0"/>
        <w:autoSpaceDE w:val="0"/>
        <w:autoSpaceDN w:val="0"/>
        <w:jc w:val="center"/>
        <w:rPr>
          <w:rFonts w:eastAsia="Calibri"/>
          <w:b/>
          <w:bCs/>
          <w:sz w:val="28"/>
          <w:szCs w:val="28"/>
        </w:rPr>
      </w:pPr>
    </w:p>
    <w:p w:rsidR="00B873A6" w:rsidRPr="00B873A6" w:rsidRDefault="00B873A6" w:rsidP="00B873A6">
      <w:pPr>
        <w:widowControl w:val="0"/>
        <w:autoSpaceDE w:val="0"/>
        <w:autoSpaceDN w:val="0"/>
        <w:jc w:val="center"/>
        <w:rPr>
          <w:rFonts w:eastAsia="Calibri"/>
          <w:b/>
          <w:bCs/>
          <w:sz w:val="28"/>
          <w:szCs w:val="28"/>
        </w:rPr>
      </w:pPr>
      <w:r w:rsidRPr="00B873A6">
        <w:rPr>
          <w:rFonts w:eastAsia="Calibri"/>
          <w:b/>
          <w:bCs/>
          <w:sz w:val="28"/>
          <w:szCs w:val="28"/>
        </w:rPr>
        <w:t>РЕШЕНИЕ</w:t>
      </w:r>
    </w:p>
    <w:p w:rsidR="00B873A6" w:rsidRPr="00B873A6" w:rsidRDefault="00B873A6" w:rsidP="00B873A6">
      <w:pPr>
        <w:widowControl w:val="0"/>
        <w:autoSpaceDE w:val="0"/>
        <w:autoSpaceDN w:val="0"/>
        <w:jc w:val="center"/>
        <w:rPr>
          <w:rFonts w:eastAsia="Calibri"/>
          <w:b/>
          <w:bCs/>
          <w:sz w:val="28"/>
          <w:szCs w:val="28"/>
        </w:rPr>
      </w:pPr>
    </w:p>
    <w:p w:rsidR="00B873A6" w:rsidRPr="00B873A6" w:rsidRDefault="008C31D4" w:rsidP="00B873A6">
      <w:pPr>
        <w:widowControl w:val="0"/>
        <w:autoSpaceDE w:val="0"/>
        <w:autoSpaceDN w:val="0"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от  30.04</w:t>
      </w:r>
      <w:r w:rsidR="00B873A6" w:rsidRPr="00B873A6">
        <w:rPr>
          <w:rFonts w:eastAsia="Calibri"/>
          <w:bCs/>
          <w:sz w:val="28"/>
          <w:szCs w:val="28"/>
        </w:rPr>
        <w:t xml:space="preserve">.2021г.  </w:t>
      </w:r>
      <w:r w:rsidR="00B873A6" w:rsidRPr="00B873A6">
        <w:rPr>
          <w:rFonts w:eastAsia="Calibri"/>
          <w:bCs/>
          <w:sz w:val="28"/>
          <w:szCs w:val="28"/>
        </w:rPr>
        <w:tab/>
      </w:r>
      <w:r w:rsidR="00B873A6" w:rsidRPr="00B873A6">
        <w:rPr>
          <w:rFonts w:eastAsia="Calibri"/>
          <w:bCs/>
          <w:sz w:val="28"/>
          <w:szCs w:val="28"/>
        </w:rPr>
        <w:tab/>
      </w:r>
      <w:r w:rsidR="00B873A6" w:rsidRPr="00B873A6">
        <w:rPr>
          <w:rFonts w:eastAsia="Calibri"/>
          <w:bCs/>
          <w:sz w:val="28"/>
          <w:szCs w:val="28"/>
        </w:rPr>
        <w:tab/>
      </w:r>
      <w:r w:rsidR="00B873A6" w:rsidRPr="00B873A6">
        <w:rPr>
          <w:rFonts w:eastAsia="Calibri"/>
          <w:bCs/>
          <w:sz w:val="28"/>
          <w:szCs w:val="28"/>
        </w:rPr>
        <w:tab/>
      </w:r>
      <w:r w:rsidR="00B873A6" w:rsidRPr="00B873A6">
        <w:rPr>
          <w:rFonts w:eastAsia="Calibri"/>
          <w:bCs/>
          <w:sz w:val="28"/>
          <w:szCs w:val="28"/>
        </w:rPr>
        <w:tab/>
      </w:r>
      <w:r w:rsidR="00B873A6" w:rsidRPr="00B873A6">
        <w:rPr>
          <w:rFonts w:eastAsia="Calibri"/>
          <w:bCs/>
          <w:sz w:val="28"/>
          <w:szCs w:val="28"/>
        </w:rPr>
        <w:tab/>
      </w:r>
      <w:r w:rsidR="00B873A6" w:rsidRPr="00B873A6">
        <w:rPr>
          <w:rFonts w:eastAsia="Calibri"/>
          <w:bCs/>
          <w:sz w:val="28"/>
          <w:szCs w:val="28"/>
        </w:rPr>
        <w:tab/>
      </w:r>
      <w:r w:rsidR="00B873A6" w:rsidRPr="00B873A6">
        <w:rPr>
          <w:rFonts w:eastAsia="Calibri"/>
          <w:bCs/>
          <w:sz w:val="28"/>
          <w:szCs w:val="28"/>
        </w:rPr>
        <w:tab/>
      </w:r>
      <w:r w:rsidR="00B873A6" w:rsidRPr="00B873A6">
        <w:rPr>
          <w:rFonts w:eastAsia="Calibri"/>
          <w:bCs/>
          <w:sz w:val="28"/>
          <w:szCs w:val="28"/>
        </w:rPr>
        <w:tab/>
      </w:r>
      <w:r w:rsidR="00B873A6" w:rsidRPr="00B873A6">
        <w:rPr>
          <w:rFonts w:eastAsia="Calibri"/>
          <w:bCs/>
          <w:sz w:val="28"/>
          <w:szCs w:val="28"/>
        </w:rPr>
        <w:tab/>
        <w:t xml:space="preserve">№ </w:t>
      </w:r>
      <w:r>
        <w:rPr>
          <w:rFonts w:eastAsia="Calibri"/>
          <w:bCs/>
          <w:sz w:val="28"/>
          <w:szCs w:val="28"/>
        </w:rPr>
        <w:t>66</w:t>
      </w:r>
    </w:p>
    <w:p w:rsidR="00B873A6" w:rsidRPr="00B873A6" w:rsidRDefault="00B873A6" w:rsidP="00B873A6">
      <w:pPr>
        <w:widowControl w:val="0"/>
        <w:autoSpaceDE w:val="0"/>
        <w:autoSpaceDN w:val="0"/>
        <w:jc w:val="center"/>
        <w:rPr>
          <w:rFonts w:eastAsia="Calibri"/>
          <w:bCs/>
          <w:sz w:val="28"/>
          <w:szCs w:val="28"/>
        </w:rPr>
      </w:pPr>
    </w:p>
    <w:p w:rsidR="00B873A6" w:rsidRPr="00B873A6" w:rsidRDefault="00B873A6" w:rsidP="00B873A6">
      <w:pPr>
        <w:widowControl w:val="0"/>
        <w:autoSpaceDE w:val="0"/>
        <w:autoSpaceDN w:val="0"/>
        <w:jc w:val="center"/>
        <w:rPr>
          <w:rFonts w:eastAsia="Calibri"/>
          <w:bCs/>
          <w:sz w:val="28"/>
          <w:szCs w:val="28"/>
        </w:rPr>
      </w:pPr>
      <w:r w:rsidRPr="00B873A6">
        <w:rPr>
          <w:rFonts w:eastAsia="Calibri"/>
          <w:bCs/>
          <w:sz w:val="28"/>
          <w:szCs w:val="28"/>
        </w:rPr>
        <w:t>р.п. Павлоградка</w:t>
      </w:r>
    </w:p>
    <w:p w:rsidR="00F57F18" w:rsidRPr="00995F63" w:rsidRDefault="00F57F18" w:rsidP="00F57F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7F18" w:rsidRPr="007755A3" w:rsidRDefault="00F57F18" w:rsidP="007755A3">
      <w:pPr>
        <w:pStyle w:val="western"/>
        <w:jc w:val="center"/>
        <w:rPr>
          <w:bCs/>
          <w:sz w:val="28"/>
          <w:szCs w:val="28"/>
        </w:rPr>
      </w:pPr>
      <w:r w:rsidRPr="00995F63">
        <w:rPr>
          <w:sz w:val="28"/>
          <w:szCs w:val="28"/>
        </w:rPr>
        <w:t xml:space="preserve">О внесении изменений в решение Совета </w:t>
      </w:r>
      <w:r w:rsidR="007755A3" w:rsidRPr="007755A3">
        <w:rPr>
          <w:sz w:val="28"/>
          <w:szCs w:val="28"/>
        </w:rPr>
        <w:t>Павлоградского городского</w:t>
      </w:r>
      <w:r w:rsidR="007755A3">
        <w:rPr>
          <w:sz w:val="28"/>
          <w:szCs w:val="28"/>
        </w:rPr>
        <w:t xml:space="preserve"> </w:t>
      </w:r>
      <w:r w:rsidRPr="00995F63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Павлоградского</w:t>
      </w:r>
      <w:r w:rsidRPr="00995F63">
        <w:rPr>
          <w:sz w:val="28"/>
          <w:szCs w:val="28"/>
        </w:rPr>
        <w:t xml:space="preserve"> муниципального района </w:t>
      </w:r>
      <w:r w:rsidR="007755A3">
        <w:rPr>
          <w:sz w:val="28"/>
          <w:szCs w:val="28"/>
        </w:rPr>
        <w:t xml:space="preserve">от 29.08.2018г. </w:t>
      </w:r>
      <w:r w:rsidR="007755A3" w:rsidRPr="007755A3">
        <w:rPr>
          <w:sz w:val="28"/>
          <w:szCs w:val="28"/>
        </w:rPr>
        <w:t xml:space="preserve">№ 182 </w:t>
      </w:r>
      <w:r w:rsidRPr="00995F63">
        <w:rPr>
          <w:sz w:val="28"/>
          <w:szCs w:val="28"/>
        </w:rPr>
        <w:t>«</w:t>
      </w:r>
      <w:r w:rsidR="007755A3" w:rsidRPr="007755A3">
        <w:rPr>
          <w:bCs/>
          <w:sz w:val="28"/>
          <w:szCs w:val="28"/>
        </w:rPr>
        <w:t>Об у</w:t>
      </w:r>
      <w:r w:rsidR="007755A3">
        <w:rPr>
          <w:bCs/>
          <w:sz w:val="28"/>
          <w:szCs w:val="28"/>
        </w:rPr>
        <w:t xml:space="preserve">тверждении Положения о порядке </w:t>
      </w:r>
      <w:r w:rsidR="007755A3" w:rsidRPr="007755A3">
        <w:rPr>
          <w:bCs/>
          <w:sz w:val="28"/>
          <w:szCs w:val="28"/>
        </w:rPr>
        <w:t>проведен</w:t>
      </w:r>
      <w:r w:rsidR="007755A3">
        <w:rPr>
          <w:bCs/>
          <w:sz w:val="28"/>
          <w:szCs w:val="28"/>
        </w:rPr>
        <w:t xml:space="preserve">ия схода граждан на территории </w:t>
      </w:r>
      <w:r w:rsidR="007755A3" w:rsidRPr="007755A3">
        <w:rPr>
          <w:bCs/>
          <w:sz w:val="28"/>
          <w:szCs w:val="28"/>
        </w:rPr>
        <w:t>Павло</w:t>
      </w:r>
      <w:r w:rsidR="007755A3">
        <w:rPr>
          <w:bCs/>
          <w:sz w:val="28"/>
          <w:szCs w:val="28"/>
        </w:rPr>
        <w:t xml:space="preserve">градского городского поселения </w:t>
      </w:r>
      <w:r w:rsidR="007755A3" w:rsidRPr="007755A3">
        <w:rPr>
          <w:bCs/>
          <w:sz w:val="28"/>
          <w:szCs w:val="28"/>
        </w:rPr>
        <w:t>Павлог</w:t>
      </w:r>
      <w:r w:rsidR="007755A3">
        <w:rPr>
          <w:bCs/>
          <w:sz w:val="28"/>
          <w:szCs w:val="28"/>
        </w:rPr>
        <w:t xml:space="preserve">радского муниципального района </w:t>
      </w:r>
      <w:r w:rsidR="007755A3" w:rsidRPr="007755A3">
        <w:rPr>
          <w:bCs/>
          <w:sz w:val="28"/>
          <w:szCs w:val="28"/>
        </w:rPr>
        <w:t>Омской области</w:t>
      </w:r>
      <w:r w:rsidRPr="00995F63">
        <w:rPr>
          <w:sz w:val="28"/>
          <w:szCs w:val="28"/>
        </w:rPr>
        <w:t>»</w:t>
      </w:r>
    </w:p>
    <w:p w:rsidR="00F57F18" w:rsidRPr="00995F63" w:rsidRDefault="00F57F18" w:rsidP="00F57F18">
      <w:pPr>
        <w:pStyle w:val="ConsPlusTitle"/>
        <w:widowControl/>
        <w:tabs>
          <w:tab w:val="left" w:pos="4500"/>
        </w:tabs>
        <w:ind w:right="4855"/>
        <w:rPr>
          <w:rFonts w:ascii="Times New Roman" w:hAnsi="Times New Roman" w:cs="Times New Roman"/>
          <w:sz w:val="24"/>
          <w:szCs w:val="28"/>
        </w:rPr>
      </w:pPr>
    </w:p>
    <w:p w:rsidR="00F57F18" w:rsidRPr="007755A3" w:rsidRDefault="00F57F18" w:rsidP="007755A3">
      <w:pPr>
        <w:pStyle w:val="ConsPlusTitle"/>
        <w:widowControl/>
        <w:tabs>
          <w:tab w:val="left" w:pos="9356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95F63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Федеральный закон от 09.11.2020 № 370-ФЗ "О внесении изменений в Федеральный закон «Об общих принципах организации местного самоуправления в Российской Федерации» и статью 26-13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руководствуясь Уставом </w:t>
      </w:r>
      <w:r w:rsidR="007755A3">
        <w:rPr>
          <w:rFonts w:ascii="Times New Roman" w:hAnsi="Times New Roman" w:cs="Times New Roman"/>
          <w:b w:val="0"/>
          <w:sz w:val="28"/>
          <w:szCs w:val="28"/>
        </w:rPr>
        <w:t>Павлоградского городского</w:t>
      </w:r>
      <w:r w:rsidRPr="00995F63">
        <w:rPr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b w:val="0"/>
          <w:sz w:val="28"/>
          <w:szCs w:val="28"/>
        </w:rPr>
        <w:t>Павлоградского</w:t>
      </w:r>
      <w:r w:rsidRPr="00995F63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Омской области, Совет </w:t>
      </w:r>
      <w:r w:rsidR="007755A3">
        <w:rPr>
          <w:rFonts w:ascii="Times New Roman" w:hAnsi="Times New Roman" w:cs="Times New Roman"/>
          <w:b w:val="0"/>
          <w:sz w:val="28"/>
          <w:szCs w:val="28"/>
        </w:rPr>
        <w:t>Павлоградского городского</w:t>
      </w:r>
      <w:r w:rsidRPr="00995F63">
        <w:rPr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r w:rsidR="007755A3">
        <w:rPr>
          <w:rFonts w:ascii="Times New Roman" w:hAnsi="Times New Roman" w:cs="Times New Roman"/>
          <w:b w:val="0"/>
          <w:sz w:val="28"/>
          <w:szCs w:val="28"/>
        </w:rPr>
        <w:t>РЕШИ</w:t>
      </w:r>
      <w:r w:rsidRPr="007755A3">
        <w:rPr>
          <w:rFonts w:ascii="Times New Roman" w:hAnsi="Times New Roman" w:cs="Times New Roman"/>
          <w:b w:val="0"/>
          <w:sz w:val="28"/>
          <w:szCs w:val="28"/>
        </w:rPr>
        <w:t>Л:</w:t>
      </w:r>
    </w:p>
    <w:p w:rsidR="00F57F18" w:rsidRPr="00995F63" w:rsidRDefault="00F57F18" w:rsidP="00F57F18"/>
    <w:p w:rsidR="00F57F18" w:rsidRPr="004865D4" w:rsidRDefault="004865D4" w:rsidP="004865D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755A3" w:rsidRPr="004865D4">
        <w:rPr>
          <w:sz w:val="28"/>
          <w:szCs w:val="28"/>
        </w:rPr>
        <w:t>Пункт 1.2 Положения</w:t>
      </w:r>
      <w:r w:rsidR="00F57F18" w:rsidRPr="004865D4">
        <w:rPr>
          <w:sz w:val="28"/>
          <w:szCs w:val="28"/>
        </w:rPr>
        <w:t xml:space="preserve"> дополнить подпунктом 5</w:t>
      </w:r>
      <w:r w:rsidRPr="004865D4">
        <w:rPr>
          <w:sz w:val="28"/>
          <w:szCs w:val="28"/>
        </w:rPr>
        <w:t xml:space="preserve"> следующего содержания</w:t>
      </w:r>
      <w:r w:rsidR="00F57F18" w:rsidRPr="004865D4">
        <w:rPr>
          <w:sz w:val="28"/>
          <w:szCs w:val="28"/>
        </w:rPr>
        <w:t>:</w:t>
      </w:r>
    </w:p>
    <w:p w:rsidR="00F57F18" w:rsidRPr="00995F63" w:rsidRDefault="00F57F18" w:rsidP="004865D4">
      <w:pPr>
        <w:jc w:val="both"/>
        <w:rPr>
          <w:sz w:val="28"/>
          <w:szCs w:val="28"/>
        </w:rPr>
      </w:pPr>
      <w:r w:rsidRPr="00995F63">
        <w:rPr>
          <w:sz w:val="28"/>
          <w:szCs w:val="28"/>
        </w:rPr>
        <w:t>«5) на части территории населенного пункта, входящего в состав поселения, по вопросу введения и использования средств самообложения граждан на данной части территории населенного пункта</w:t>
      </w:r>
      <w:proofErr w:type="gramStart"/>
      <w:r w:rsidRPr="00995F63">
        <w:rPr>
          <w:sz w:val="28"/>
          <w:szCs w:val="28"/>
        </w:rPr>
        <w:t>.»</w:t>
      </w:r>
      <w:proofErr w:type="gramEnd"/>
    </w:p>
    <w:p w:rsidR="00F57F18" w:rsidRPr="004865D4" w:rsidRDefault="004865D4" w:rsidP="004865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57F18" w:rsidRPr="004865D4">
        <w:rPr>
          <w:sz w:val="28"/>
          <w:szCs w:val="28"/>
        </w:rPr>
        <w:t>Абзац 1 пункта  2.1. Порядка изложить в следующей редакции:</w:t>
      </w:r>
    </w:p>
    <w:p w:rsidR="00F57F18" w:rsidRPr="00995F63" w:rsidRDefault="00F57F18" w:rsidP="004865D4">
      <w:pPr>
        <w:jc w:val="both"/>
        <w:rPr>
          <w:sz w:val="28"/>
          <w:szCs w:val="28"/>
        </w:rPr>
      </w:pPr>
      <w:r w:rsidRPr="00995F63">
        <w:rPr>
          <w:sz w:val="28"/>
          <w:szCs w:val="28"/>
        </w:rPr>
        <w:t>«Сход граждан, за исключением случая, предусмотренного пунктом 4.3 части 1 статьи 25.1 Федерального закона</w:t>
      </w:r>
      <w:r>
        <w:rPr>
          <w:sz w:val="28"/>
          <w:szCs w:val="28"/>
        </w:rPr>
        <w:t xml:space="preserve"> </w:t>
      </w:r>
      <w:r w:rsidRPr="00995F63">
        <w:rPr>
          <w:sz w:val="28"/>
          <w:szCs w:val="28"/>
        </w:rPr>
        <w:t>от 06.10.2003 № 131-ФЗ, может созываться главой муниципального образования самостоятельно либо по инициативе группы жителей поселения численностью не менее 10 человек</w:t>
      </w:r>
      <w:proofErr w:type="gramStart"/>
      <w:r w:rsidRPr="00995F63">
        <w:rPr>
          <w:sz w:val="28"/>
          <w:szCs w:val="28"/>
        </w:rPr>
        <w:t xml:space="preserve">.» </w:t>
      </w:r>
      <w:proofErr w:type="gramEnd"/>
    </w:p>
    <w:p w:rsidR="00F57F18" w:rsidRPr="004865D4" w:rsidRDefault="004865D4" w:rsidP="004865D4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57F18" w:rsidRPr="004865D4">
        <w:rPr>
          <w:sz w:val="28"/>
          <w:szCs w:val="28"/>
        </w:rPr>
        <w:t>Дополнить раздел 2 Порядка пунктом 2.1.1. следующего содержания:</w:t>
      </w:r>
    </w:p>
    <w:p w:rsidR="00F57F18" w:rsidRPr="00995F63" w:rsidRDefault="00F57F18" w:rsidP="004865D4">
      <w:pPr>
        <w:jc w:val="both"/>
        <w:rPr>
          <w:sz w:val="28"/>
          <w:szCs w:val="28"/>
        </w:rPr>
      </w:pPr>
      <w:r w:rsidRPr="00995F63">
        <w:rPr>
          <w:sz w:val="28"/>
          <w:szCs w:val="28"/>
        </w:rPr>
        <w:t>«2.1.1. Сход граждан, предусмотренный пунктом 4.3 части 1 статьи</w:t>
      </w:r>
      <w:r>
        <w:rPr>
          <w:sz w:val="28"/>
          <w:szCs w:val="28"/>
        </w:rPr>
        <w:t xml:space="preserve"> 25.1 </w:t>
      </w:r>
      <w:r w:rsidRPr="00995F63">
        <w:rPr>
          <w:sz w:val="28"/>
          <w:szCs w:val="28"/>
        </w:rPr>
        <w:t>Федерального закона</w:t>
      </w:r>
      <w:r>
        <w:rPr>
          <w:sz w:val="28"/>
          <w:szCs w:val="28"/>
        </w:rPr>
        <w:t xml:space="preserve"> </w:t>
      </w:r>
      <w:r w:rsidRPr="00995F63">
        <w:rPr>
          <w:sz w:val="28"/>
          <w:szCs w:val="28"/>
        </w:rPr>
        <w:t xml:space="preserve">от 06.10.2003 № 131-ФЗ, может созываться представительным органом </w:t>
      </w:r>
      <w:r w:rsidR="004865D4">
        <w:rPr>
          <w:sz w:val="28"/>
          <w:szCs w:val="28"/>
        </w:rPr>
        <w:t>Павлоградского городского</w:t>
      </w:r>
      <w:r w:rsidRPr="00995F63">
        <w:rPr>
          <w:sz w:val="28"/>
          <w:szCs w:val="28"/>
        </w:rPr>
        <w:t xml:space="preserve"> поселения по инициативе </w:t>
      </w:r>
      <w:proofErr w:type="gramStart"/>
      <w:r w:rsidRPr="00995F63">
        <w:rPr>
          <w:sz w:val="28"/>
          <w:szCs w:val="28"/>
        </w:rPr>
        <w:t>группы жителей соответствующей части территории населенного пункта</w:t>
      </w:r>
      <w:proofErr w:type="gramEnd"/>
      <w:r w:rsidRPr="00995F63">
        <w:rPr>
          <w:sz w:val="28"/>
          <w:szCs w:val="28"/>
        </w:rPr>
        <w:t xml:space="preserve"> численностью не менее 10 человек.</w:t>
      </w:r>
      <w:r>
        <w:rPr>
          <w:sz w:val="28"/>
          <w:szCs w:val="28"/>
        </w:rPr>
        <w:t>»</w:t>
      </w:r>
    </w:p>
    <w:p w:rsidR="00F57F18" w:rsidRPr="00995F63" w:rsidRDefault="00F57F18" w:rsidP="00F57F18">
      <w:pPr>
        <w:ind w:firstLine="709"/>
        <w:jc w:val="both"/>
        <w:rPr>
          <w:sz w:val="28"/>
          <w:szCs w:val="28"/>
        </w:rPr>
      </w:pPr>
      <w:r w:rsidRPr="00995F63">
        <w:rPr>
          <w:sz w:val="28"/>
          <w:szCs w:val="28"/>
        </w:rPr>
        <w:lastRenderedPageBreak/>
        <w:t>Критерии определения границ части территории населенного пункта, входящего в состав поселения, на которой может проводиться сход граждан по вопросу введения и использования средств самообложения граждан, устанавливаются законом Омской области».</w:t>
      </w:r>
    </w:p>
    <w:p w:rsidR="004865D4" w:rsidRDefault="00F57F18" w:rsidP="00F57F18">
      <w:pPr>
        <w:pStyle w:val="ConsPlusTitle"/>
        <w:widowControl/>
        <w:tabs>
          <w:tab w:val="left" w:pos="9356"/>
        </w:tabs>
        <w:ind w:right="-2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95F63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proofErr w:type="gramStart"/>
      <w:r w:rsidR="004865D4">
        <w:rPr>
          <w:rFonts w:ascii="Times New Roman" w:hAnsi="Times New Roman" w:cs="Times New Roman"/>
          <w:b w:val="0"/>
          <w:sz w:val="28"/>
          <w:szCs w:val="28"/>
        </w:rPr>
        <w:t>Разместить</w:t>
      </w:r>
      <w:proofErr w:type="gramEnd"/>
      <w:r w:rsidR="004865D4">
        <w:rPr>
          <w:rFonts w:ascii="Times New Roman" w:hAnsi="Times New Roman" w:cs="Times New Roman"/>
          <w:b w:val="0"/>
          <w:sz w:val="28"/>
          <w:szCs w:val="28"/>
        </w:rPr>
        <w:t xml:space="preserve"> настоящее постановление на официальном сайте администрации Павлоградского городского поселения в сети «Интернет».</w:t>
      </w:r>
    </w:p>
    <w:p w:rsidR="00F57F18" w:rsidRPr="00995F63" w:rsidRDefault="00F57F18" w:rsidP="00F57F18">
      <w:pPr>
        <w:pStyle w:val="ConsPlusTitle"/>
        <w:widowControl/>
        <w:tabs>
          <w:tab w:val="left" w:pos="9356"/>
        </w:tabs>
        <w:ind w:right="-2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95F63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proofErr w:type="gramStart"/>
      <w:r w:rsidRPr="00995F63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995F63"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решения оставляю за собой.</w:t>
      </w:r>
    </w:p>
    <w:p w:rsidR="00F57F18" w:rsidRPr="00995F63" w:rsidRDefault="00F57F18" w:rsidP="00F57F18">
      <w:pPr>
        <w:pStyle w:val="ConsPlusTitle"/>
        <w:widowControl/>
        <w:tabs>
          <w:tab w:val="left" w:pos="9356"/>
        </w:tabs>
        <w:ind w:right="-2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57F18" w:rsidRPr="00995F63" w:rsidRDefault="00F57F18" w:rsidP="00F57F18">
      <w:pPr>
        <w:pStyle w:val="ConsPlusTitle"/>
        <w:widowControl/>
        <w:tabs>
          <w:tab w:val="left" w:pos="9356"/>
        </w:tabs>
        <w:ind w:right="-2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57F18" w:rsidRDefault="00F57F18" w:rsidP="00F57F18">
      <w:pPr>
        <w:pStyle w:val="ConsPlusTitle"/>
        <w:widowControl/>
        <w:tabs>
          <w:tab w:val="left" w:pos="9356"/>
        </w:tabs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95F63">
        <w:rPr>
          <w:rFonts w:ascii="Times New Roman" w:hAnsi="Times New Roman" w:cs="Times New Roman"/>
          <w:b w:val="0"/>
          <w:sz w:val="28"/>
          <w:szCs w:val="28"/>
        </w:rPr>
        <w:t>Глава</w:t>
      </w:r>
    </w:p>
    <w:p w:rsidR="00F916C5" w:rsidRPr="00C1293C" w:rsidRDefault="00C1293C" w:rsidP="00C1293C">
      <w:pPr>
        <w:pStyle w:val="ConsPlusTitle"/>
        <w:widowControl/>
        <w:tabs>
          <w:tab w:val="left" w:pos="9356"/>
        </w:tabs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городского поселения                                                                 А.В.</w:t>
      </w:r>
      <w:r w:rsidR="008C31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Кошлаков</w:t>
      </w:r>
    </w:p>
    <w:sectPr w:rsidR="00F916C5" w:rsidRPr="00C12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24EA9"/>
    <w:multiLevelType w:val="hybridMultilevel"/>
    <w:tmpl w:val="AEEC47EA"/>
    <w:lvl w:ilvl="0" w:tplc="AD58AA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CA9"/>
    <w:rsid w:val="004865D4"/>
    <w:rsid w:val="00556ECD"/>
    <w:rsid w:val="007755A3"/>
    <w:rsid w:val="008C31D4"/>
    <w:rsid w:val="00B873A6"/>
    <w:rsid w:val="00C1293C"/>
    <w:rsid w:val="00CB0CA9"/>
    <w:rsid w:val="00F57F18"/>
    <w:rsid w:val="00F9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57F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57F1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F57F18"/>
    <w:pPr>
      <w:spacing w:before="100" w:beforeAutospacing="1" w:after="100" w:afterAutospacing="1"/>
    </w:pPr>
  </w:style>
  <w:style w:type="paragraph" w:customStyle="1" w:styleId="ConsPlusTitle">
    <w:name w:val="ConsPlusTitle"/>
    <w:rsid w:val="00F57F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57F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57F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57F1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F57F18"/>
    <w:pPr>
      <w:spacing w:before="100" w:beforeAutospacing="1" w:after="100" w:afterAutospacing="1"/>
    </w:pPr>
  </w:style>
  <w:style w:type="paragraph" w:customStyle="1" w:styleId="ConsPlusTitle">
    <w:name w:val="ConsPlusTitle"/>
    <w:rsid w:val="00F57F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57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10</cp:revision>
  <cp:lastPrinted>2021-05-13T04:08:00Z</cp:lastPrinted>
  <dcterms:created xsi:type="dcterms:W3CDTF">2021-04-22T09:25:00Z</dcterms:created>
  <dcterms:modified xsi:type="dcterms:W3CDTF">2021-05-13T04:08:00Z</dcterms:modified>
</cp:coreProperties>
</file>